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2" w:rsidRPr="002D6BD1" w:rsidRDefault="00456706" w:rsidP="005E2C48">
      <w:pPr>
        <w:pStyle w:val="ObertitelSek1"/>
        <w:rPr>
          <w:lang w:val="en-US"/>
        </w:rPr>
      </w:pPr>
      <w:r>
        <w:rPr>
          <w:lang w:val="en-US"/>
        </w:rPr>
        <w:t>idioms</w:t>
      </w:r>
    </w:p>
    <w:p w:rsidR="00C50AE6" w:rsidRPr="00254864" w:rsidRDefault="00347B47" w:rsidP="00C50AE6">
      <w:pPr>
        <w:pStyle w:val="HaupttitelSek1"/>
        <w:rPr>
          <w:lang w:val="en-US"/>
        </w:rPr>
      </w:pPr>
      <w:proofErr w:type="spellStart"/>
      <w:r w:rsidRPr="00347B47">
        <w:rPr>
          <w:lang w:val="en-US"/>
        </w:rPr>
        <w:t>It</w:t>
      </w:r>
      <w:r>
        <w:rPr>
          <w:rFonts w:cs="Arial"/>
          <w:lang w:val="en-US"/>
        </w:rPr>
        <w:t>ʼ</w:t>
      </w:r>
      <w:r w:rsidRPr="00347B47">
        <w:rPr>
          <w:lang w:val="en-US"/>
        </w:rPr>
        <w:t>s</w:t>
      </w:r>
      <w:proofErr w:type="spellEnd"/>
      <w:r w:rsidRPr="00347B47">
        <w:rPr>
          <w:lang w:val="en-US"/>
        </w:rPr>
        <w:t xml:space="preserve"> not rocket science</w:t>
      </w:r>
      <w:r w:rsidR="008759A8">
        <w:rPr>
          <w:lang w:val="en-US"/>
        </w:rPr>
        <w:t>: Solutions</w:t>
      </w:r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A </w:t>
      </w:r>
      <w:proofErr w:type="spellStart"/>
      <w:r w:rsidRPr="008759A8">
        <w:t>blessing</w:t>
      </w:r>
      <w:proofErr w:type="spellEnd"/>
      <w:r w:rsidRPr="008759A8">
        <w:t xml:space="preserve"> in </w:t>
      </w:r>
      <w:proofErr w:type="spellStart"/>
      <w:r w:rsidRPr="008759A8">
        <w:t>disguise</w:t>
      </w:r>
      <w:proofErr w:type="spellEnd"/>
      <w:r>
        <w:tab/>
      </w:r>
      <w:r w:rsidRPr="008759A8">
        <w:tab/>
        <w:t>Glück im Unglück</w:t>
      </w:r>
    </w:p>
    <w:p w:rsidR="008759A8" w:rsidRPr="00B31967" w:rsidRDefault="008759A8" w:rsidP="008759A8">
      <w:pPr>
        <w:pStyle w:val="AufgabeErluterungoEinzugSek1"/>
        <w:spacing w:line="480" w:lineRule="auto"/>
      </w:pPr>
      <w:r w:rsidRPr="00B31967">
        <w:t xml:space="preserve">A </w:t>
      </w:r>
      <w:proofErr w:type="spellStart"/>
      <w:r w:rsidRPr="00B31967">
        <w:t>dime</w:t>
      </w:r>
      <w:proofErr w:type="spellEnd"/>
      <w:r w:rsidRPr="00B31967">
        <w:t xml:space="preserve"> a </w:t>
      </w:r>
      <w:proofErr w:type="spellStart"/>
      <w:r w:rsidRPr="00B31967">
        <w:t>dozen</w:t>
      </w:r>
      <w:proofErr w:type="spellEnd"/>
      <w:r w:rsidRPr="00B31967">
        <w:tab/>
      </w:r>
      <w:r w:rsidRPr="00B31967">
        <w:tab/>
      </w:r>
      <w:r w:rsidRPr="00B31967">
        <w:tab/>
      </w:r>
      <w:r w:rsidR="00456706" w:rsidRPr="00B31967">
        <w:t>w</w:t>
      </w:r>
      <w:r w:rsidRPr="00B31967">
        <w:t>ie Sand am Meer</w:t>
      </w:r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Beat </w:t>
      </w:r>
      <w:proofErr w:type="spellStart"/>
      <w:r w:rsidRPr="008759A8">
        <w:t>around</w:t>
      </w:r>
      <w:proofErr w:type="spellEnd"/>
      <w:r w:rsidRPr="008759A8">
        <w:t xml:space="preserve"> </w:t>
      </w:r>
      <w:proofErr w:type="spellStart"/>
      <w:r w:rsidRPr="008759A8">
        <w:t>the</w:t>
      </w:r>
      <w:proofErr w:type="spellEnd"/>
      <w:r w:rsidRPr="008759A8">
        <w:t xml:space="preserve"> </w:t>
      </w:r>
      <w:proofErr w:type="spellStart"/>
      <w:r w:rsidRPr="008759A8">
        <w:t>bush</w:t>
      </w:r>
      <w:proofErr w:type="spellEnd"/>
      <w:proofErr w:type="gramStart"/>
      <w:r w:rsidRPr="008759A8">
        <w:tab/>
      </w:r>
      <w:r>
        <w:tab/>
      </w:r>
      <w:r w:rsidR="00B31967">
        <w:t>u</w:t>
      </w:r>
      <w:r w:rsidRPr="008759A8">
        <w:t>m den heißen Brei herumreden</w:t>
      </w:r>
      <w:proofErr w:type="gramEnd"/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Better</w:t>
      </w:r>
      <w:proofErr w:type="spellEnd"/>
      <w:r w:rsidRPr="008759A8">
        <w:t xml:space="preserve"> </w:t>
      </w:r>
      <w:proofErr w:type="spellStart"/>
      <w:r w:rsidRPr="008759A8">
        <w:t>late</w:t>
      </w:r>
      <w:proofErr w:type="spellEnd"/>
      <w:r w:rsidRPr="008759A8">
        <w:t xml:space="preserve"> </w:t>
      </w:r>
      <w:proofErr w:type="spellStart"/>
      <w:r w:rsidRPr="008759A8">
        <w:t>than</w:t>
      </w:r>
      <w:proofErr w:type="spellEnd"/>
      <w:r w:rsidRPr="008759A8">
        <w:t xml:space="preserve"> </w:t>
      </w:r>
      <w:proofErr w:type="spellStart"/>
      <w:r w:rsidRPr="008759A8">
        <w:t>never</w:t>
      </w:r>
      <w:proofErr w:type="spellEnd"/>
      <w:r w:rsidRPr="008759A8">
        <w:tab/>
      </w:r>
      <w:r w:rsidR="00E91F42">
        <w:tab/>
      </w:r>
      <w:proofErr w:type="spellStart"/>
      <w:r w:rsidRPr="008759A8">
        <w:t>Besser</w:t>
      </w:r>
      <w:proofErr w:type="spellEnd"/>
      <w:r w:rsidRPr="008759A8">
        <w:t xml:space="preserve"> spät als nie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Bite</w:t>
      </w:r>
      <w:proofErr w:type="spellEnd"/>
      <w:r w:rsidRPr="008759A8">
        <w:t xml:space="preserve"> </w:t>
      </w:r>
      <w:proofErr w:type="spellStart"/>
      <w:r w:rsidRPr="008759A8">
        <w:t>the</w:t>
      </w:r>
      <w:proofErr w:type="spellEnd"/>
      <w:r w:rsidRPr="008759A8">
        <w:t xml:space="preserve"> </w:t>
      </w:r>
      <w:proofErr w:type="spellStart"/>
      <w:r w:rsidRPr="008759A8">
        <w:t>bullet</w:t>
      </w:r>
      <w:proofErr w:type="spellEnd"/>
      <w:r w:rsidRPr="008759A8">
        <w:tab/>
      </w:r>
      <w:r w:rsidR="00E91F42">
        <w:tab/>
      </w:r>
      <w:r w:rsidR="00E91F42">
        <w:tab/>
      </w:r>
      <w:r w:rsidRPr="008759A8">
        <w:t>In den sauren Apfel beißen</w:t>
      </w:r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Break </w:t>
      </w:r>
      <w:proofErr w:type="gramStart"/>
      <w:r w:rsidRPr="008759A8">
        <w:t>a leg</w:t>
      </w:r>
      <w:r w:rsidRPr="008759A8">
        <w:tab/>
      </w:r>
      <w:r w:rsidR="00E91F42">
        <w:tab/>
      </w:r>
      <w:proofErr w:type="gramEnd"/>
      <w:r w:rsidR="00E91F42">
        <w:tab/>
      </w:r>
      <w:r w:rsidRPr="008759A8">
        <w:t>Hals- und Beinbruch!</w:t>
      </w:r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r w:rsidRPr="00B31967">
        <w:t>Cal</w:t>
      </w:r>
      <w:r w:rsidRPr="008759A8">
        <w:rPr>
          <w:lang w:val="en-US"/>
        </w:rPr>
        <w:t>l it a day</w:t>
      </w:r>
      <w:r w:rsidRPr="008759A8">
        <w:rPr>
          <w:lang w:val="en-US"/>
        </w:rPr>
        <w:tab/>
      </w:r>
      <w:r w:rsidR="00E91F42">
        <w:rPr>
          <w:lang w:val="en-US"/>
        </w:rPr>
        <w:tab/>
      </w:r>
      <w:r w:rsidR="00E91F42">
        <w:rPr>
          <w:lang w:val="en-US"/>
        </w:rPr>
        <w:tab/>
      </w:r>
      <w:proofErr w:type="spellStart"/>
      <w:r w:rsidRPr="008759A8">
        <w:rPr>
          <w:lang w:val="en-US"/>
        </w:rPr>
        <w:t>Schluss</w:t>
      </w:r>
      <w:proofErr w:type="spellEnd"/>
      <w:r w:rsidRPr="008759A8">
        <w:rPr>
          <w:lang w:val="en-US"/>
        </w:rPr>
        <w:t xml:space="preserve"> </w:t>
      </w:r>
      <w:proofErr w:type="spellStart"/>
      <w:r w:rsidRPr="008759A8">
        <w:rPr>
          <w:lang w:val="en-US"/>
        </w:rPr>
        <w:t>für</w:t>
      </w:r>
      <w:proofErr w:type="spellEnd"/>
      <w:r w:rsidRPr="008759A8">
        <w:rPr>
          <w:lang w:val="en-US"/>
        </w:rPr>
        <w:t xml:space="preserve"> </w:t>
      </w:r>
      <w:proofErr w:type="spellStart"/>
      <w:r w:rsidRPr="008759A8">
        <w:rPr>
          <w:lang w:val="en-US"/>
        </w:rPr>
        <w:t>heute</w:t>
      </w:r>
      <w:proofErr w:type="spellEnd"/>
    </w:p>
    <w:p w:rsidR="008759A8" w:rsidRPr="008759A8" w:rsidRDefault="00B31967" w:rsidP="008759A8">
      <w:pPr>
        <w:pStyle w:val="AufgabeErluterungoEinzugSek1"/>
        <w:spacing w:line="480" w:lineRule="auto"/>
      </w:pPr>
      <w:r>
        <w:t xml:space="preserve">Cut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slack</w:t>
      </w:r>
      <w:proofErr w:type="spellEnd"/>
      <w:r>
        <w:tab/>
        <w:t>m</w:t>
      </w:r>
      <w:r w:rsidR="008759A8" w:rsidRPr="008759A8">
        <w:t>it jemandem nachsichtig sein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Cutting</w:t>
      </w:r>
      <w:proofErr w:type="spellEnd"/>
      <w:r w:rsidRPr="008759A8">
        <w:t xml:space="preserve"> </w:t>
      </w:r>
      <w:proofErr w:type="spellStart"/>
      <w:r w:rsidRPr="008759A8">
        <w:t>corners</w:t>
      </w:r>
      <w:proofErr w:type="spellEnd"/>
      <w:r w:rsidRPr="008759A8">
        <w:tab/>
      </w:r>
      <w:r w:rsidR="00E91F42">
        <w:tab/>
      </w:r>
      <w:r w:rsidR="00E91F42">
        <w:tab/>
      </w:r>
      <w:r w:rsidR="00B31967">
        <w:t>a</w:t>
      </w:r>
      <w:r w:rsidRPr="008759A8">
        <w:t>m falschen Ende sparen</w:t>
      </w:r>
    </w:p>
    <w:p w:rsidR="008759A8" w:rsidRPr="00B31967" w:rsidRDefault="008759A8" w:rsidP="008759A8">
      <w:pPr>
        <w:pStyle w:val="AufgabeErluterungoEinzugSek1"/>
        <w:spacing w:line="480" w:lineRule="auto"/>
        <w:rPr>
          <w:lang w:val="en-US"/>
        </w:rPr>
      </w:pPr>
      <w:r w:rsidRPr="00B31967">
        <w:rPr>
          <w:lang w:val="en-US"/>
        </w:rPr>
        <w:t>Easy does it</w:t>
      </w:r>
      <w:r w:rsidRPr="00B31967">
        <w:rPr>
          <w:lang w:val="en-US"/>
        </w:rPr>
        <w:tab/>
      </w:r>
      <w:r w:rsidR="00E91F42" w:rsidRPr="00B31967">
        <w:rPr>
          <w:lang w:val="en-US"/>
        </w:rPr>
        <w:tab/>
      </w:r>
      <w:r w:rsidR="00E91F42" w:rsidRPr="00B31967">
        <w:rPr>
          <w:lang w:val="en-US"/>
        </w:rPr>
        <w:tab/>
      </w:r>
      <w:proofErr w:type="spellStart"/>
      <w:r w:rsidR="00B31967" w:rsidRPr="00B31967">
        <w:rPr>
          <w:lang w:val="en-US"/>
        </w:rPr>
        <w:t>i</w:t>
      </w:r>
      <w:r w:rsidRPr="00B31967">
        <w:rPr>
          <w:lang w:val="en-US"/>
        </w:rPr>
        <w:t>mmer</w:t>
      </w:r>
      <w:proofErr w:type="spellEnd"/>
      <w:r w:rsidRPr="00B31967">
        <w:rPr>
          <w:lang w:val="en-US"/>
        </w:rPr>
        <w:t xml:space="preserve"> </w:t>
      </w:r>
      <w:proofErr w:type="spellStart"/>
      <w:r w:rsidRPr="00B31967">
        <w:rPr>
          <w:lang w:val="en-US"/>
        </w:rPr>
        <w:t>sachte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Get</w:t>
      </w:r>
      <w:proofErr w:type="spellEnd"/>
      <w:r w:rsidRPr="008759A8">
        <w:t xml:space="preserve"> out </w:t>
      </w:r>
      <w:proofErr w:type="spellStart"/>
      <w:r w:rsidRPr="008759A8">
        <w:t>of</w:t>
      </w:r>
      <w:proofErr w:type="spellEnd"/>
      <w:r w:rsidRPr="008759A8">
        <w:t xml:space="preserve"> </w:t>
      </w:r>
      <w:proofErr w:type="spellStart"/>
      <w:r w:rsidRPr="008759A8">
        <w:t>hand</w:t>
      </w:r>
      <w:proofErr w:type="spellEnd"/>
      <w:r w:rsidRPr="008759A8">
        <w:tab/>
      </w:r>
      <w:r w:rsidR="00E91F42">
        <w:tab/>
      </w:r>
      <w:r w:rsidR="00E91F42">
        <w:tab/>
      </w:r>
      <w:r w:rsidR="00B31967">
        <w:t>a</w:t>
      </w:r>
      <w:r w:rsidRPr="008759A8">
        <w:t>ußer Kontrolle geraten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Get</w:t>
      </w:r>
      <w:proofErr w:type="spellEnd"/>
      <w:r w:rsidRPr="008759A8">
        <w:t xml:space="preserve"> </w:t>
      </w:r>
      <w:proofErr w:type="spellStart"/>
      <w:r w:rsidRPr="008759A8">
        <w:t>something</w:t>
      </w:r>
      <w:proofErr w:type="spellEnd"/>
      <w:r w:rsidRPr="008759A8">
        <w:t xml:space="preserve"> out </w:t>
      </w:r>
      <w:proofErr w:type="spellStart"/>
      <w:r w:rsidRPr="008759A8">
        <w:t>of</w:t>
      </w:r>
      <w:proofErr w:type="spellEnd"/>
      <w:r w:rsidRPr="008759A8">
        <w:t xml:space="preserve"> </w:t>
      </w:r>
      <w:proofErr w:type="spellStart"/>
      <w:r w:rsidRPr="008759A8">
        <w:t>your</w:t>
      </w:r>
      <w:proofErr w:type="spellEnd"/>
      <w:r w:rsidRPr="008759A8">
        <w:t xml:space="preserve"> </w:t>
      </w:r>
      <w:proofErr w:type="spellStart"/>
      <w:r w:rsidRPr="008759A8">
        <w:t>system</w:t>
      </w:r>
      <w:proofErr w:type="spellEnd"/>
      <w:r w:rsidRPr="008759A8">
        <w:tab/>
        <w:t>Das tun, was man möchte, um vorwärts zu kommen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Get</w:t>
      </w:r>
      <w:proofErr w:type="spellEnd"/>
      <w:r w:rsidRPr="008759A8">
        <w:t xml:space="preserve"> </w:t>
      </w:r>
      <w:proofErr w:type="spellStart"/>
      <w:r w:rsidRPr="008759A8">
        <w:t>your</w:t>
      </w:r>
      <w:proofErr w:type="spellEnd"/>
      <w:r w:rsidRPr="008759A8">
        <w:t xml:space="preserve"> </w:t>
      </w:r>
      <w:proofErr w:type="spellStart"/>
      <w:r w:rsidRPr="008759A8">
        <w:t>act</w:t>
      </w:r>
      <w:proofErr w:type="spellEnd"/>
      <w:r w:rsidRPr="008759A8">
        <w:t xml:space="preserve"> </w:t>
      </w:r>
      <w:proofErr w:type="spellStart"/>
      <w:r w:rsidRPr="008759A8">
        <w:t>together</w:t>
      </w:r>
      <w:proofErr w:type="spellEnd"/>
      <w:r w:rsidRPr="008759A8">
        <w:tab/>
      </w:r>
      <w:r w:rsidR="00E91F42">
        <w:tab/>
      </w:r>
      <w:r w:rsidR="00B31967">
        <w:t>e</w:t>
      </w:r>
      <w:r w:rsidRPr="008759A8">
        <w:t>twas auf die Reihe kriegen oder es lassen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Give</w:t>
      </w:r>
      <w:proofErr w:type="spellEnd"/>
      <w:r w:rsidRPr="008759A8">
        <w:t xml:space="preserve"> </w:t>
      </w:r>
      <w:proofErr w:type="spellStart"/>
      <w:r w:rsidRPr="008759A8">
        <w:t>someone</w:t>
      </w:r>
      <w:proofErr w:type="spellEnd"/>
      <w:r w:rsidRPr="008759A8">
        <w:t xml:space="preserve"> </w:t>
      </w:r>
      <w:proofErr w:type="spellStart"/>
      <w:r w:rsidRPr="008759A8">
        <w:t>the</w:t>
      </w:r>
      <w:proofErr w:type="spellEnd"/>
      <w:r w:rsidRPr="008759A8">
        <w:t xml:space="preserve"> </w:t>
      </w:r>
      <w:proofErr w:type="spellStart"/>
      <w:r w:rsidRPr="008759A8">
        <w:t>benefit</w:t>
      </w:r>
      <w:proofErr w:type="spellEnd"/>
      <w:r w:rsidRPr="008759A8">
        <w:t xml:space="preserve"> </w:t>
      </w:r>
      <w:proofErr w:type="spellStart"/>
      <w:r w:rsidRPr="008759A8">
        <w:t>of</w:t>
      </w:r>
      <w:proofErr w:type="spellEnd"/>
      <w:r w:rsidRPr="008759A8">
        <w:t xml:space="preserve"> </w:t>
      </w:r>
      <w:proofErr w:type="spellStart"/>
      <w:r w:rsidRPr="008759A8">
        <w:t>the</w:t>
      </w:r>
      <w:proofErr w:type="spellEnd"/>
      <w:r w:rsidRPr="008759A8">
        <w:t xml:space="preserve"> </w:t>
      </w:r>
      <w:proofErr w:type="spellStart"/>
      <w:r w:rsidRPr="008759A8">
        <w:t>doubt</w:t>
      </w:r>
      <w:proofErr w:type="spellEnd"/>
      <w:r w:rsidRPr="008759A8">
        <w:tab/>
      </w:r>
      <w:r w:rsidR="00B31967">
        <w:t>i</w:t>
      </w:r>
      <w:r w:rsidRPr="008759A8">
        <w:t>m Zweifel für den Angeklagten</w:t>
      </w:r>
    </w:p>
    <w:p w:rsidR="008759A8" w:rsidRPr="00B31967" w:rsidRDefault="00B31967" w:rsidP="008759A8">
      <w:pPr>
        <w:pStyle w:val="AufgabeErluterungoEinzugSek1"/>
        <w:spacing w:line="480" w:lineRule="auto"/>
        <w:rPr>
          <w:lang w:val="en-US"/>
        </w:rPr>
      </w:pPr>
      <w:r w:rsidRPr="00B31967">
        <w:rPr>
          <w:lang w:val="en-US"/>
        </w:rPr>
        <w:t>Go back to the drawing board</w:t>
      </w:r>
      <w:r w:rsidRPr="00B31967">
        <w:rPr>
          <w:lang w:val="en-US"/>
        </w:rPr>
        <w:tab/>
      </w:r>
      <w:proofErr w:type="spellStart"/>
      <w:r>
        <w:rPr>
          <w:lang w:val="en-US"/>
        </w:rPr>
        <w:t>n</w:t>
      </w:r>
      <w:r w:rsidR="008759A8" w:rsidRPr="00B31967">
        <w:rPr>
          <w:lang w:val="en-US"/>
        </w:rPr>
        <w:t>och</w:t>
      </w:r>
      <w:proofErr w:type="spellEnd"/>
      <w:r w:rsidR="008759A8" w:rsidRPr="00B31967">
        <w:rPr>
          <w:lang w:val="en-US"/>
        </w:rPr>
        <w:t xml:space="preserve"> </w:t>
      </w:r>
      <w:proofErr w:type="spellStart"/>
      <w:r w:rsidR="008759A8" w:rsidRPr="00B31967">
        <w:rPr>
          <w:lang w:val="en-US"/>
        </w:rPr>
        <w:t>einmal</w:t>
      </w:r>
      <w:proofErr w:type="spellEnd"/>
      <w:r w:rsidR="008759A8" w:rsidRPr="00B31967">
        <w:rPr>
          <w:lang w:val="en-US"/>
        </w:rPr>
        <w:t xml:space="preserve"> von </w:t>
      </w:r>
      <w:proofErr w:type="spellStart"/>
      <w:r w:rsidR="008759A8" w:rsidRPr="00B31967">
        <w:rPr>
          <w:lang w:val="en-US"/>
        </w:rPr>
        <w:t>vorne</w:t>
      </w:r>
      <w:proofErr w:type="spellEnd"/>
      <w:r w:rsidR="008759A8" w:rsidRPr="00B31967">
        <w:rPr>
          <w:lang w:val="en-US"/>
        </w:rPr>
        <w:t xml:space="preserve"> </w:t>
      </w:r>
      <w:proofErr w:type="spellStart"/>
      <w:r w:rsidR="008759A8" w:rsidRPr="00B31967">
        <w:rPr>
          <w:lang w:val="en-US"/>
        </w:rPr>
        <w:t>anfangen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Hang in </w:t>
      </w:r>
      <w:proofErr w:type="spellStart"/>
      <w:r w:rsidRPr="008759A8">
        <w:t>there</w:t>
      </w:r>
      <w:proofErr w:type="spellEnd"/>
      <w:r w:rsidRPr="008759A8">
        <w:tab/>
      </w:r>
      <w:r w:rsidR="00E91F42">
        <w:tab/>
      </w:r>
      <w:r w:rsidR="00E91F42">
        <w:tab/>
      </w:r>
      <w:r w:rsidRPr="008759A8">
        <w:t>Halte durch!</w:t>
      </w:r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Hit </w:t>
      </w:r>
      <w:proofErr w:type="spellStart"/>
      <w:r w:rsidRPr="008759A8">
        <w:t>the</w:t>
      </w:r>
      <w:proofErr w:type="spellEnd"/>
      <w:r w:rsidRPr="008759A8">
        <w:t xml:space="preserve"> sack</w:t>
      </w:r>
      <w:r w:rsidRPr="008759A8">
        <w:tab/>
      </w:r>
      <w:r w:rsidR="00E91F42">
        <w:tab/>
      </w:r>
      <w:r w:rsidR="00E91F42">
        <w:tab/>
      </w:r>
      <w:r w:rsidR="00B31967">
        <w:t>s</w:t>
      </w:r>
      <w:r w:rsidRPr="008759A8">
        <w:t>ich schlafen legen</w:t>
      </w:r>
    </w:p>
    <w:p w:rsidR="008759A8" w:rsidRPr="008759A8" w:rsidRDefault="00D80971" w:rsidP="008759A8">
      <w:pPr>
        <w:pStyle w:val="AufgabeErluterungoEinzugSek1"/>
        <w:spacing w:line="480" w:lineRule="auto"/>
      </w:pPr>
      <w:proofErr w:type="spellStart"/>
      <w:r>
        <w:t>It‘</w:t>
      </w:r>
      <w:r w:rsidR="008759A8" w:rsidRPr="008759A8">
        <w:t>s</w:t>
      </w:r>
      <w:proofErr w:type="spellEnd"/>
      <w:r w:rsidR="008759A8" w:rsidRPr="008759A8">
        <w:t xml:space="preserve"> not rocket </w:t>
      </w:r>
      <w:proofErr w:type="spellStart"/>
      <w:r w:rsidR="008759A8" w:rsidRPr="008759A8">
        <w:t>science</w:t>
      </w:r>
      <w:proofErr w:type="spellEnd"/>
      <w:r w:rsidR="008759A8" w:rsidRPr="008759A8">
        <w:tab/>
      </w:r>
      <w:r w:rsidR="00E91F42">
        <w:tab/>
      </w:r>
      <w:r w:rsidR="00B31967">
        <w:t>d</w:t>
      </w:r>
      <w:r w:rsidR="008759A8" w:rsidRPr="008759A8">
        <w:t>as ist nicht kompliziert</w:t>
      </w:r>
    </w:p>
    <w:p w:rsidR="008759A8" w:rsidRPr="008759A8" w:rsidRDefault="00B31967" w:rsidP="008759A8">
      <w:pPr>
        <w:pStyle w:val="AufgabeErluterungoEinzugSek1"/>
        <w:spacing w:line="480" w:lineRule="auto"/>
      </w:pPr>
      <w:proofErr w:type="spellStart"/>
      <w:r>
        <w:t>Let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hook</w:t>
      </w:r>
      <w:proofErr w:type="spellEnd"/>
      <w:r>
        <w:tab/>
        <w:t>j</w:t>
      </w:r>
      <w:r w:rsidR="008759A8" w:rsidRPr="008759A8">
        <w:t>emanden aus der Verantwortung lassen</w:t>
      </w:r>
    </w:p>
    <w:p w:rsidR="008759A8" w:rsidRPr="00B31967" w:rsidRDefault="008759A8" w:rsidP="008759A8">
      <w:pPr>
        <w:pStyle w:val="AufgabeErluterungoEinzugSek1"/>
        <w:spacing w:line="480" w:lineRule="auto"/>
        <w:rPr>
          <w:lang w:val="en-US"/>
        </w:rPr>
      </w:pPr>
      <w:r w:rsidRPr="00B31967">
        <w:rPr>
          <w:lang w:val="en-US"/>
        </w:rPr>
        <w:t>Make a long story short</w:t>
      </w:r>
      <w:r w:rsidRPr="00B31967">
        <w:rPr>
          <w:lang w:val="en-US"/>
        </w:rPr>
        <w:tab/>
      </w:r>
      <w:r w:rsidR="00E91F42" w:rsidRPr="00B31967">
        <w:rPr>
          <w:lang w:val="en-US"/>
        </w:rPr>
        <w:tab/>
      </w:r>
      <w:proofErr w:type="spellStart"/>
      <w:r w:rsidR="00B31967" w:rsidRPr="00B31967">
        <w:rPr>
          <w:lang w:val="en-US"/>
        </w:rPr>
        <w:t>k</w:t>
      </w:r>
      <w:r w:rsidRPr="00B31967">
        <w:rPr>
          <w:lang w:val="en-US"/>
        </w:rPr>
        <w:t>urz</w:t>
      </w:r>
      <w:proofErr w:type="spellEnd"/>
      <w:r w:rsidRPr="00B31967">
        <w:rPr>
          <w:lang w:val="en-US"/>
        </w:rPr>
        <w:t xml:space="preserve"> </w:t>
      </w:r>
      <w:proofErr w:type="spellStart"/>
      <w:r w:rsidRPr="00B31967">
        <w:rPr>
          <w:lang w:val="en-US"/>
        </w:rPr>
        <w:t>gesagt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Miss </w:t>
      </w:r>
      <w:proofErr w:type="spellStart"/>
      <w:r w:rsidRPr="008759A8">
        <w:t>the</w:t>
      </w:r>
      <w:proofErr w:type="spellEnd"/>
      <w:r w:rsidRPr="008759A8">
        <w:t xml:space="preserve"> </w:t>
      </w:r>
      <w:proofErr w:type="spellStart"/>
      <w:r w:rsidRPr="008759A8">
        <w:t>boat</w:t>
      </w:r>
      <w:proofErr w:type="spellEnd"/>
      <w:r w:rsidRPr="008759A8">
        <w:tab/>
      </w:r>
      <w:r w:rsidR="00E91F42">
        <w:tab/>
      </w:r>
      <w:r w:rsidR="00E91F42">
        <w:tab/>
      </w:r>
      <w:r w:rsidRPr="008759A8">
        <w:t>Der Zug ist abgefahren</w:t>
      </w:r>
    </w:p>
    <w:p w:rsidR="008759A8" w:rsidRPr="00E91F42" w:rsidRDefault="008759A8" w:rsidP="008759A8">
      <w:pPr>
        <w:pStyle w:val="AufgabeErluterungoEinzugSek1"/>
        <w:spacing w:line="480" w:lineRule="auto"/>
      </w:pPr>
      <w:proofErr w:type="spellStart"/>
      <w:r w:rsidRPr="00E91F42">
        <w:t>No</w:t>
      </w:r>
      <w:proofErr w:type="spellEnd"/>
      <w:r w:rsidRPr="00E91F42">
        <w:t xml:space="preserve"> </w:t>
      </w:r>
      <w:proofErr w:type="spellStart"/>
      <w:r w:rsidRPr="00E91F42">
        <w:t>pain</w:t>
      </w:r>
      <w:proofErr w:type="spellEnd"/>
      <w:r w:rsidRPr="00E91F42">
        <w:t xml:space="preserve">, </w:t>
      </w:r>
      <w:proofErr w:type="spellStart"/>
      <w:r w:rsidRPr="00E91F42">
        <w:t>no</w:t>
      </w:r>
      <w:proofErr w:type="spellEnd"/>
      <w:r w:rsidRPr="00E91F42">
        <w:t xml:space="preserve"> </w:t>
      </w:r>
      <w:proofErr w:type="spellStart"/>
      <w:r w:rsidRPr="00E91F42">
        <w:t>gain</w:t>
      </w:r>
      <w:proofErr w:type="spellEnd"/>
      <w:r w:rsidRPr="00E91F42">
        <w:tab/>
      </w:r>
      <w:r w:rsidR="00E91F42" w:rsidRPr="00E91F42">
        <w:tab/>
      </w:r>
      <w:r w:rsidRPr="00E91F42">
        <w:t>Ohne Fleiß kein Preis</w:t>
      </w:r>
    </w:p>
    <w:p w:rsidR="008759A8" w:rsidRPr="00E91F42" w:rsidRDefault="008759A8" w:rsidP="008759A8">
      <w:pPr>
        <w:pStyle w:val="AufgabeErluterungoEinzugSek1"/>
        <w:spacing w:line="480" w:lineRule="auto"/>
      </w:pPr>
      <w:r w:rsidRPr="00E91F42">
        <w:t xml:space="preserve">On </w:t>
      </w:r>
      <w:proofErr w:type="spellStart"/>
      <w:proofErr w:type="gramStart"/>
      <w:r w:rsidRPr="00E91F42">
        <w:t>the</w:t>
      </w:r>
      <w:proofErr w:type="spellEnd"/>
      <w:r w:rsidRPr="00E91F42">
        <w:t xml:space="preserve"> ball</w:t>
      </w:r>
      <w:r w:rsidRPr="00E91F42">
        <w:tab/>
      </w:r>
      <w:r w:rsidR="00E91F42" w:rsidRPr="00E91F42">
        <w:tab/>
      </w:r>
      <w:proofErr w:type="gramEnd"/>
      <w:r w:rsidR="00E91F42">
        <w:tab/>
      </w:r>
      <w:r w:rsidR="00B31967">
        <w:t>k</w:t>
      </w:r>
      <w:r w:rsidRPr="00E91F42">
        <w:t>ompetent</w:t>
      </w:r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Pull </w:t>
      </w:r>
      <w:proofErr w:type="spellStart"/>
      <w:r w:rsidRPr="008759A8">
        <w:t>someone</w:t>
      </w:r>
      <w:r w:rsidR="00E91F42">
        <w:t>‘</w:t>
      </w:r>
      <w:r w:rsidRPr="008759A8">
        <w:t>s</w:t>
      </w:r>
      <w:proofErr w:type="spellEnd"/>
      <w:r w:rsidRPr="008759A8">
        <w:t xml:space="preserve"> leg</w:t>
      </w:r>
      <w:r w:rsidRPr="008759A8">
        <w:tab/>
      </w:r>
      <w:r w:rsidR="00E91F42">
        <w:tab/>
      </w:r>
      <w:r w:rsidR="00B31967">
        <w:t>j</w:t>
      </w:r>
      <w:r w:rsidRPr="008759A8">
        <w:t>emanden auf den Arm nehmen</w:t>
      </w:r>
    </w:p>
    <w:p w:rsidR="008759A8" w:rsidRPr="00B31967" w:rsidRDefault="008759A8" w:rsidP="008759A8">
      <w:pPr>
        <w:pStyle w:val="AufgabeErluterungoEinzugSek1"/>
        <w:spacing w:line="480" w:lineRule="auto"/>
      </w:pPr>
      <w:r w:rsidRPr="00B31967">
        <w:t xml:space="preserve">Pull </w:t>
      </w:r>
      <w:proofErr w:type="spellStart"/>
      <w:r w:rsidRPr="00B31967">
        <w:t>yourself</w:t>
      </w:r>
      <w:proofErr w:type="spellEnd"/>
      <w:r w:rsidRPr="00B31967">
        <w:t xml:space="preserve"> </w:t>
      </w:r>
      <w:proofErr w:type="spellStart"/>
      <w:r w:rsidRPr="00B31967">
        <w:t>together</w:t>
      </w:r>
      <w:proofErr w:type="spellEnd"/>
      <w:r w:rsidRPr="00B31967">
        <w:tab/>
      </w:r>
      <w:r w:rsidR="00E91F42" w:rsidRPr="00B31967">
        <w:tab/>
        <w:t>Nimm d</w:t>
      </w:r>
      <w:r w:rsidRPr="00B31967">
        <w:t>ich zusammen!</w:t>
      </w:r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t xml:space="preserve">So </w:t>
      </w:r>
      <w:proofErr w:type="spellStart"/>
      <w:r w:rsidRPr="008759A8">
        <w:t>far</w:t>
      </w:r>
      <w:proofErr w:type="spellEnd"/>
      <w:r w:rsidRPr="008759A8">
        <w:t xml:space="preserve"> so </w:t>
      </w:r>
      <w:proofErr w:type="spellStart"/>
      <w:r w:rsidRPr="008759A8">
        <w:t>good</w:t>
      </w:r>
      <w:proofErr w:type="spellEnd"/>
      <w:r w:rsidRPr="008759A8">
        <w:tab/>
      </w:r>
      <w:r w:rsidR="00E91F42">
        <w:tab/>
      </w:r>
      <w:r w:rsidR="00E91F42">
        <w:tab/>
      </w:r>
      <w:r w:rsidRPr="008759A8">
        <w:t>So weit, so gut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Speak</w:t>
      </w:r>
      <w:proofErr w:type="spellEnd"/>
      <w:r w:rsidRPr="008759A8">
        <w:t xml:space="preserve"> </w:t>
      </w:r>
      <w:proofErr w:type="spellStart"/>
      <w:r w:rsidRPr="008759A8">
        <w:t>of</w:t>
      </w:r>
      <w:proofErr w:type="spellEnd"/>
      <w:r w:rsidRPr="008759A8">
        <w:t xml:space="preserve"> </w:t>
      </w:r>
      <w:proofErr w:type="spellStart"/>
      <w:r w:rsidRPr="008759A8">
        <w:t>the</w:t>
      </w:r>
      <w:proofErr w:type="spellEnd"/>
      <w:r w:rsidRPr="008759A8">
        <w:t xml:space="preserve"> </w:t>
      </w:r>
      <w:proofErr w:type="spellStart"/>
      <w:r w:rsidRPr="008759A8">
        <w:t>devil</w:t>
      </w:r>
      <w:proofErr w:type="spellEnd"/>
      <w:r w:rsidRPr="008759A8">
        <w:tab/>
      </w:r>
      <w:r w:rsidR="00E91F42">
        <w:tab/>
      </w:r>
      <w:r w:rsidRPr="008759A8">
        <w:t>Wenn man vom Teufel spricht!</w:t>
      </w:r>
    </w:p>
    <w:p w:rsidR="008759A8" w:rsidRPr="008759A8" w:rsidRDefault="00E91F42" w:rsidP="008759A8">
      <w:pPr>
        <w:pStyle w:val="AufgabeErluterungoEinzugSek1"/>
        <w:spacing w:line="480" w:lineRule="auto"/>
      </w:pPr>
      <w:proofErr w:type="spellStart"/>
      <w:r>
        <w:t>That‘</w:t>
      </w:r>
      <w:r w:rsidR="008759A8" w:rsidRPr="008759A8">
        <w:t>s</w:t>
      </w:r>
      <w:proofErr w:type="spellEnd"/>
      <w:r w:rsidR="008759A8" w:rsidRPr="008759A8">
        <w:t xml:space="preserve"> </w:t>
      </w:r>
      <w:proofErr w:type="spellStart"/>
      <w:r w:rsidR="008759A8" w:rsidRPr="008759A8">
        <w:t>the</w:t>
      </w:r>
      <w:proofErr w:type="spellEnd"/>
      <w:r w:rsidR="008759A8" w:rsidRPr="008759A8">
        <w:t xml:space="preserve"> last </w:t>
      </w:r>
      <w:proofErr w:type="spellStart"/>
      <w:r w:rsidR="008759A8" w:rsidRPr="008759A8">
        <w:t>straw</w:t>
      </w:r>
      <w:proofErr w:type="spellEnd"/>
      <w:r w:rsidR="008759A8" w:rsidRPr="008759A8">
        <w:tab/>
      </w:r>
      <w:r>
        <w:tab/>
      </w:r>
      <w:r w:rsidR="008759A8" w:rsidRPr="008759A8">
        <w:t>Jetzt reicht es mir aber!</w:t>
      </w:r>
    </w:p>
    <w:p w:rsidR="008759A8" w:rsidRPr="00B31967" w:rsidRDefault="008759A8" w:rsidP="008759A8">
      <w:pPr>
        <w:pStyle w:val="AufgabeErluterungoEinzugSek1"/>
        <w:spacing w:line="480" w:lineRule="auto"/>
        <w:rPr>
          <w:lang w:val="en-US"/>
        </w:rPr>
      </w:pPr>
      <w:r w:rsidRPr="00B31967">
        <w:rPr>
          <w:lang w:val="en-US"/>
        </w:rPr>
        <w:t>The best of both worlds</w:t>
      </w:r>
      <w:r w:rsidRPr="00B31967">
        <w:rPr>
          <w:lang w:val="en-US"/>
        </w:rPr>
        <w:tab/>
      </w:r>
      <w:r w:rsidR="00E91F42" w:rsidRPr="00B31967">
        <w:rPr>
          <w:lang w:val="en-US"/>
        </w:rPr>
        <w:tab/>
      </w:r>
      <w:r w:rsidR="00B31967">
        <w:rPr>
          <w:lang w:val="en-US"/>
        </w:rPr>
        <w:t>d</w:t>
      </w:r>
      <w:r w:rsidRPr="00B31967">
        <w:rPr>
          <w:lang w:val="en-US"/>
        </w:rPr>
        <w:t xml:space="preserve">as </w:t>
      </w:r>
      <w:proofErr w:type="spellStart"/>
      <w:r w:rsidRPr="00B31967">
        <w:rPr>
          <w:lang w:val="en-US"/>
        </w:rPr>
        <w:t>Beste</w:t>
      </w:r>
      <w:proofErr w:type="spellEnd"/>
      <w:r w:rsidRPr="00B31967">
        <w:rPr>
          <w:lang w:val="en-US"/>
        </w:rPr>
        <w:t xml:space="preserve"> </w:t>
      </w:r>
      <w:proofErr w:type="spellStart"/>
      <w:r w:rsidRPr="00B31967">
        <w:rPr>
          <w:lang w:val="en-US"/>
        </w:rPr>
        <w:t>aus</w:t>
      </w:r>
      <w:proofErr w:type="spellEnd"/>
      <w:r w:rsidRPr="00B31967">
        <w:rPr>
          <w:lang w:val="en-US"/>
        </w:rPr>
        <w:t xml:space="preserve"> </w:t>
      </w:r>
      <w:proofErr w:type="spellStart"/>
      <w:r w:rsidRPr="00B31967">
        <w:rPr>
          <w:lang w:val="en-US"/>
        </w:rPr>
        <w:t>zwei</w:t>
      </w:r>
      <w:proofErr w:type="spellEnd"/>
      <w:r w:rsidRPr="00B31967">
        <w:rPr>
          <w:lang w:val="en-US"/>
        </w:rPr>
        <w:t xml:space="preserve"> </w:t>
      </w:r>
      <w:proofErr w:type="spellStart"/>
      <w:r w:rsidRPr="00B31967">
        <w:rPr>
          <w:lang w:val="en-US"/>
        </w:rPr>
        <w:t>Welten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</w:pPr>
      <w:r w:rsidRPr="008759A8">
        <w:lastRenderedPageBreak/>
        <w:t xml:space="preserve">Time flies </w:t>
      </w:r>
      <w:proofErr w:type="spellStart"/>
      <w:r w:rsidRPr="008759A8">
        <w:t>when</w:t>
      </w:r>
      <w:proofErr w:type="spellEnd"/>
      <w:r w:rsidRPr="008759A8">
        <w:t xml:space="preserve"> </w:t>
      </w:r>
      <w:proofErr w:type="spellStart"/>
      <w:r w:rsidRPr="008759A8">
        <w:t>you're</w:t>
      </w:r>
      <w:proofErr w:type="spellEnd"/>
      <w:r w:rsidRPr="008759A8">
        <w:t xml:space="preserve"> </w:t>
      </w:r>
      <w:proofErr w:type="spellStart"/>
      <w:r w:rsidRPr="008759A8">
        <w:t>having</w:t>
      </w:r>
      <w:proofErr w:type="spellEnd"/>
      <w:r w:rsidRPr="008759A8">
        <w:t xml:space="preserve"> </w:t>
      </w:r>
      <w:proofErr w:type="spellStart"/>
      <w:r w:rsidRPr="008759A8">
        <w:t>fun</w:t>
      </w:r>
      <w:proofErr w:type="spellEnd"/>
      <w:r w:rsidRPr="008759A8">
        <w:tab/>
        <w:t>Die Zeit vergeht wie im Flug, wenn man Spaß hat</w:t>
      </w:r>
    </w:p>
    <w:p w:rsidR="008759A8" w:rsidRPr="008759A8" w:rsidRDefault="00B31967" w:rsidP="008759A8">
      <w:pPr>
        <w:pStyle w:val="AufgabeErluterungoEinzugSek1"/>
        <w:spacing w:line="480" w:lineRule="auto"/>
        <w:rPr>
          <w:lang w:val="en-US"/>
        </w:rPr>
      </w:pPr>
      <w:r>
        <w:rPr>
          <w:lang w:val="en-US"/>
        </w:rPr>
        <w:t>To get bent out of shape</w:t>
      </w:r>
      <w:r>
        <w:rPr>
          <w:lang w:val="en-US"/>
        </w:rPr>
        <w:tab/>
      </w:r>
      <w:proofErr w:type="spellStart"/>
      <w:r>
        <w:rPr>
          <w:lang w:val="en-US"/>
        </w:rPr>
        <w:t>v</w:t>
      </w:r>
      <w:r w:rsidR="008759A8" w:rsidRPr="008759A8">
        <w:rPr>
          <w:lang w:val="en-US"/>
        </w:rPr>
        <w:t>erärgert</w:t>
      </w:r>
      <w:proofErr w:type="spellEnd"/>
      <w:r w:rsidR="008759A8" w:rsidRPr="008759A8">
        <w:rPr>
          <w:lang w:val="en-US"/>
        </w:rPr>
        <w:t xml:space="preserve"> sein</w:t>
      </w:r>
    </w:p>
    <w:p w:rsidR="008759A8" w:rsidRPr="008759A8" w:rsidRDefault="008759A8" w:rsidP="008759A8">
      <w:pPr>
        <w:pStyle w:val="AufgabeErluterungoEinzugSek1"/>
        <w:spacing w:line="480" w:lineRule="auto"/>
      </w:pPr>
      <w:proofErr w:type="spellStart"/>
      <w:r w:rsidRPr="008759A8">
        <w:t>To</w:t>
      </w:r>
      <w:proofErr w:type="spellEnd"/>
      <w:r w:rsidRPr="008759A8">
        <w:t xml:space="preserve"> </w:t>
      </w:r>
      <w:proofErr w:type="spellStart"/>
      <w:r w:rsidRPr="008759A8">
        <w:t>make</w:t>
      </w:r>
      <w:proofErr w:type="spellEnd"/>
      <w:r w:rsidRPr="008759A8">
        <w:t xml:space="preserve"> </w:t>
      </w:r>
      <w:proofErr w:type="spellStart"/>
      <w:r w:rsidRPr="008759A8">
        <w:t>matters</w:t>
      </w:r>
      <w:proofErr w:type="spellEnd"/>
      <w:r w:rsidRPr="008759A8">
        <w:t xml:space="preserve"> </w:t>
      </w:r>
      <w:proofErr w:type="spellStart"/>
      <w:r w:rsidRPr="008759A8">
        <w:t>worse</w:t>
      </w:r>
      <w:proofErr w:type="spellEnd"/>
      <w:r w:rsidRPr="008759A8">
        <w:tab/>
      </w:r>
      <w:r w:rsidR="00E91F42">
        <w:tab/>
      </w:r>
      <w:r w:rsidR="00B31967">
        <w:t>e</w:t>
      </w:r>
      <w:r w:rsidRPr="008759A8">
        <w:t>ine Sache noch schlimmer machen</w:t>
      </w:r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r w:rsidRPr="008759A8">
        <w:rPr>
          <w:lang w:val="en-US"/>
        </w:rPr>
        <w:t>Under the weather</w:t>
      </w:r>
      <w:r w:rsidRPr="008759A8">
        <w:rPr>
          <w:lang w:val="en-US"/>
        </w:rPr>
        <w:tab/>
      </w:r>
      <w:r w:rsidR="00E91F42">
        <w:rPr>
          <w:lang w:val="en-US"/>
        </w:rPr>
        <w:tab/>
      </w:r>
      <w:proofErr w:type="spellStart"/>
      <w:r w:rsidR="00B31967">
        <w:rPr>
          <w:lang w:val="en-US"/>
        </w:rPr>
        <w:t>u</w:t>
      </w:r>
      <w:r w:rsidRPr="008759A8">
        <w:rPr>
          <w:lang w:val="en-US"/>
        </w:rPr>
        <w:t>npässlich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r w:rsidRPr="008759A8">
        <w:rPr>
          <w:lang w:val="en-US"/>
        </w:rPr>
        <w:t>We'll cross that bridge when we come to it</w:t>
      </w:r>
      <w:r w:rsidRPr="008759A8">
        <w:rPr>
          <w:lang w:val="en-US"/>
        </w:rPr>
        <w:tab/>
      </w:r>
      <w:proofErr w:type="spellStart"/>
      <w:r w:rsidRPr="008759A8">
        <w:rPr>
          <w:lang w:val="en-US"/>
        </w:rPr>
        <w:t>Kommt</w:t>
      </w:r>
      <w:proofErr w:type="spellEnd"/>
      <w:r w:rsidRPr="008759A8">
        <w:rPr>
          <w:lang w:val="en-US"/>
        </w:rPr>
        <w:t xml:space="preserve"> </w:t>
      </w:r>
      <w:proofErr w:type="spellStart"/>
      <w:r w:rsidRPr="008759A8">
        <w:rPr>
          <w:lang w:val="en-US"/>
        </w:rPr>
        <w:t>Zeit</w:t>
      </w:r>
      <w:proofErr w:type="spellEnd"/>
      <w:r w:rsidRPr="008759A8">
        <w:rPr>
          <w:lang w:val="en-US"/>
        </w:rPr>
        <w:t xml:space="preserve">, </w:t>
      </w:r>
      <w:proofErr w:type="spellStart"/>
      <w:r w:rsidRPr="008759A8">
        <w:rPr>
          <w:lang w:val="en-US"/>
        </w:rPr>
        <w:t>kommt</w:t>
      </w:r>
      <w:proofErr w:type="spellEnd"/>
      <w:r w:rsidRPr="008759A8">
        <w:rPr>
          <w:lang w:val="en-US"/>
        </w:rPr>
        <w:t xml:space="preserve"> Rat</w:t>
      </w:r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r w:rsidRPr="008759A8">
        <w:rPr>
          <w:lang w:val="en-US"/>
        </w:rPr>
        <w:t>W</w:t>
      </w:r>
      <w:r w:rsidR="005B1F6B">
        <w:rPr>
          <w:lang w:val="en-US"/>
        </w:rPr>
        <w:t>rap your head around something</w:t>
      </w:r>
      <w:r w:rsidR="005B1F6B">
        <w:rPr>
          <w:lang w:val="en-US"/>
        </w:rPr>
        <w:tab/>
      </w:r>
      <w:proofErr w:type="spellStart"/>
      <w:r w:rsidR="005B1F6B">
        <w:rPr>
          <w:lang w:val="en-US"/>
        </w:rPr>
        <w:t>e</w:t>
      </w:r>
      <w:r w:rsidRPr="008759A8">
        <w:rPr>
          <w:lang w:val="en-US"/>
        </w:rPr>
        <w:t>twas</w:t>
      </w:r>
      <w:proofErr w:type="spellEnd"/>
      <w:r w:rsidRPr="008759A8">
        <w:rPr>
          <w:lang w:val="en-US"/>
        </w:rPr>
        <w:t xml:space="preserve"> </w:t>
      </w:r>
      <w:proofErr w:type="spellStart"/>
      <w:r w:rsidRPr="008759A8">
        <w:rPr>
          <w:lang w:val="en-US"/>
        </w:rPr>
        <w:t>Kompliziertes</w:t>
      </w:r>
      <w:proofErr w:type="spellEnd"/>
      <w:r w:rsidRPr="008759A8">
        <w:rPr>
          <w:lang w:val="en-US"/>
        </w:rPr>
        <w:t xml:space="preserve"> verstehen</w:t>
      </w:r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r w:rsidRPr="008759A8">
        <w:rPr>
          <w:lang w:val="en-US"/>
        </w:rPr>
        <w:t>You can say that again</w:t>
      </w:r>
      <w:r w:rsidRPr="008759A8">
        <w:rPr>
          <w:lang w:val="en-US"/>
        </w:rPr>
        <w:tab/>
      </w:r>
      <w:r w:rsidR="00E91F42">
        <w:rPr>
          <w:lang w:val="en-US"/>
        </w:rPr>
        <w:tab/>
      </w:r>
      <w:r w:rsidRPr="008759A8">
        <w:rPr>
          <w:lang w:val="en-US"/>
        </w:rPr>
        <w:t xml:space="preserve">Das </w:t>
      </w:r>
      <w:proofErr w:type="spellStart"/>
      <w:r w:rsidRPr="008759A8">
        <w:rPr>
          <w:lang w:val="en-US"/>
        </w:rPr>
        <w:t>kannst</w:t>
      </w:r>
      <w:proofErr w:type="spellEnd"/>
      <w:r w:rsidRPr="008759A8">
        <w:rPr>
          <w:lang w:val="en-US"/>
        </w:rPr>
        <w:t xml:space="preserve"> du </w:t>
      </w:r>
      <w:proofErr w:type="spellStart"/>
      <w:r w:rsidRPr="008759A8">
        <w:rPr>
          <w:lang w:val="en-US"/>
        </w:rPr>
        <w:t>laut</w:t>
      </w:r>
      <w:proofErr w:type="spellEnd"/>
      <w:r w:rsidRPr="008759A8">
        <w:rPr>
          <w:lang w:val="en-US"/>
        </w:rPr>
        <w:t xml:space="preserve"> </w:t>
      </w:r>
      <w:proofErr w:type="spellStart"/>
      <w:r w:rsidRPr="008759A8">
        <w:rPr>
          <w:lang w:val="en-US"/>
        </w:rPr>
        <w:t>sagen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r w:rsidRPr="008759A8">
        <w:rPr>
          <w:lang w:val="en-US"/>
        </w:rPr>
        <w:t>Your guess is as good as mine</w:t>
      </w:r>
      <w:r w:rsidRPr="008759A8">
        <w:rPr>
          <w:lang w:val="en-US"/>
        </w:rPr>
        <w:tab/>
      </w:r>
      <w:proofErr w:type="spellStart"/>
      <w:r w:rsidRPr="008759A8">
        <w:rPr>
          <w:lang w:val="en-US"/>
        </w:rPr>
        <w:t>Keine</w:t>
      </w:r>
      <w:proofErr w:type="spellEnd"/>
      <w:r w:rsidRPr="008759A8">
        <w:rPr>
          <w:lang w:val="en-US"/>
        </w:rPr>
        <w:t xml:space="preserve"> </w:t>
      </w:r>
      <w:proofErr w:type="spellStart"/>
      <w:r w:rsidRPr="008759A8">
        <w:rPr>
          <w:lang w:val="en-US"/>
        </w:rPr>
        <w:t>Ahnung</w:t>
      </w:r>
      <w:proofErr w:type="spellEnd"/>
    </w:p>
    <w:p w:rsidR="008759A8" w:rsidRPr="008759A8" w:rsidRDefault="008759A8" w:rsidP="008759A8">
      <w:pPr>
        <w:pStyle w:val="AufgabeErluterungoEinzugSek1"/>
        <w:spacing w:line="480" w:lineRule="auto"/>
        <w:rPr>
          <w:lang w:val="en-US"/>
        </w:rPr>
      </w:pPr>
      <w:bookmarkStart w:id="0" w:name="_GoBack"/>
      <w:bookmarkEnd w:id="0"/>
    </w:p>
    <w:sectPr w:rsidR="008759A8" w:rsidRPr="008759A8" w:rsidSect="00C20F79">
      <w:headerReference w:type="default" r:id="rId7"/>
      <w:footerReference w:type="default" r:id="rId8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9" w:rsidRDefault="00133B39">
      <w:r>
        <w:separator/>
      </w:r>
    </w:p>
  </w:endnote>
  <w:endnote w:type="continuationSeparator" w:id="0">
    <w:p w:rsidR="00133B39" w:rsidRDefault="001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9" w:rsidRDefault="00133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465615</wp:posOffset>
              </wp:positionH>
              <wp:positionV relativeFrom="margin">
                <wp:posOffset>6596283</wp:posOffset>
              </wp:positionV>
              <wp:extent cx="200025" cy="3114172"/>
              <wp:effectExtent l="0" t="0" r="9525" b="1016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3114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Default="00133B39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 w:rsidR="00376E26">
                            <w:t xml:space="preserve">DER FREMDSPRACHLICHE </w:t>
                          </w:r>
                          <w:r w:rsidR="00376E26" w:rsidRPr="00376E26">
                            <w:rPr>
                              <w:b/>
                            </w:rPr>
                            <w:t>UNTERRICHRT ENGLISCH 1</w:t>
                          </w:r>
                          <w:r w:rsidR="002D6BD1">
                            <w:rPr>
                              <w:b/>
                            </w:rPr>
                            <w:t>60</w:t>
                          </w:r>
                          <w:r w:rsidRPr="00376E26">
                            <w:rPr>
                              <w:b/>
                            </w:rPr>
                            <w:t xml:space="preserve"> | </w:t>
                          </w:r>
                          <w:r w:rsidR="00376E26" w:rsidRPr="00376E26">
                            <w:rPr>
                              <w:b/>
                            </w:rPr>
                            <w:t>2019</w:t>
                          </w:r>
                        </w:p>
                        <w:p w:rsidR="00133B39" w:rsidRPr="009D71CD" w:rsidRDefault="00133B39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65pt;margin-top:519.4pt;width:15.7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6RsA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133B39" w:rsidRDefault="00133B39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 w:rsidR="00376E26">
                      <w:t xml:space="preserve">DER FREMDSPRACHLICHE </w:t>
                    </w:r>
                    <w:r w:rsidR="00376E26" w:rsidRPr="00376E26">
                      <w:rPr>
                        <w:b/>
                      </w:rPr>
                      <w:t>UNTERRICHRT ENGLISCH 1</w:t>
                    </w:r>
                    <w:r w:rsidR="002D6BD1">
                      <w:rPr>
                        <w:b/>
                      </w:rPr>
                      <w:t>60</w:t>
                    </w:r>
                    <w:r w:rsidRPr="00376E26">
                      <w:rPr>
                        <w:b/>
                      </w:rPr>
                      <w:t xml:space="preserve"> | </w:t>
                    </w:r>
                    <w:r w:rsidR="00376E26" w:rsidRPr="00376E26">
                      <w:rPr>
                        <w:b/>
                      </w:rPr>
                      <w:t>2019</w:t>
                    </w:r>
                  </w:p>
                  <w:p w:rsidR="00133B39" w:rsidRPr="009D71CD" w:rsidRDefault="00133B39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1D3009" w:rsidRDefault="00133B39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133B39" w:rsidRPr="001D3009" w:rsidRDefault="00133B39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9" w:rsidRDefault="00133B39">
      <w:r>
        <w:separator/>
      </w:r>
    </w:p>
  </w:footnote>
  <w:footnote w:type="continuationSeparator" w:id="0">
    <w:p w:rsidR="00133B39" w:rsidRDefault="0013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268"/>
      <w:gridCol w:w="425"/>
      <w:gridCol w:w="1276"/>
      <w:gridCol w:w="3240"/>
      <w:gridCol w:w="20"/>
    </w:tblGrid>
    <w:tr w:rsidR="00133B39" w:rsidRPr="00F3762E" w:rsidTr="00024BAE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024BAE" w:rsidP="0071685D">
          <w:pPr>
            <w:pStyle w:val="KopfzeileNameDatumThemaSek1"/>
          </w:pPr>
          <w:proofErr w:type="spellStart"/>
          <w:r>
            <w:t>n</w:t>
          </w:r>
          <w:r w:rsidR="00133B39" w:rsidRPr="00F3762E">
            <w:t>ame</w:t>
          </w:r>
          <w:proofErr w:type="spellEnd"/>
          <w:r w:rsidR="00133B39" w:rsidRPr="00F3762E">
            <w:t>:</w:t>
          </w:r>
        </w:p>
      </w:tc>
      <w:tc>
        <w:tcPr>
          <w:tcW w:w="3268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425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1276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024BAE" w:rsidP="00024BAE">
          <w:pPr>
            <w:pStyle w:val="KopfzeileNameDatumThemaSek1"/>
          </w:pPr>
          <w:proofErr w:type="spellStart"/>
          <w:r>
            <w:t>d</w:t>
          </w:r>
          <w:r w:rsidR="00133B39" w:rsidRPr="00F3762E">
            <w:t>at</w:t>
          </w:r>
          <w:r>
            <w:t>e</w:t>
          </w:r>
          <w:proofErr w:type="spellEnd"/>
          <w:r w:rsidR="00133B39" w:rsidRPr="00F3762E">
            <w:t>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</w:tr>
  </w:tbl>
  <w:p w:rsidR="00133B39" w:rsidRDefault="00133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495300</wp:posOffset>
              </wp:positionH>
              <wp:positionV relativeFrom="margin">
                <wp:posOffset>1905</wp:posOffset>
              </wp:positionV>
              <wp:extent cx="247650" cy="2495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49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EC7C56" w:rsidRDefault="007C6BAE" w:rsidP="0071685D">
                          <w:pPr>
                            <w:pStyle w:val="KopfzeileArbeitsblattgestrztSek1"/>
                          </w:pPr>
                          <w:r>
                            <w:t>w</w:t>
                          </w:r>
                          <w:r w:rsidR="00254864">
                            <w:t>ww.unterricht-englisch.de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.15pt;width:19.5pt;height:19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" filled="f" stroked="f" strokeweight=".25pt">
              <v:textbox style="layout-flow:vertical;mso-layout-flow-alt:bottom-to-top" inset="0,0,0,0">
                <w:txbxContent>
                  <w:p w:rsidR="00133B39" w:rsidRPr="00EC7C56" w:rsidRDefault="007C6BAE" w:rsidP="0071685D">
                    <w:pPr>
                      <w:pStyle w:val="KopfzeileArbeitsblattgestrztSek1"/>
                    </w:pPr>
                    <w:r>
                      <w:t>w</w:t>
                    </w:r>
                    <w:r w:rsidR="00254864">
                      <w:t>ww.unterricht-englisch.de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996A4E" w:rsidRDefault="00133B39" w:rsidP="0071685D">
                          <w:pPr>
                            <w:pStyle w:val="KopfzeilegrauerKastenmNummerSek1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133B39" w:rsidRPr="00996A4E" w:rsidRDefault="00133B39" w:rsidP="0071685D">
                    <w:pPr>
                      <w:pStyle w:val="KopfzeilegrauerKastenmNummerSek1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06D50"/>
    <w:multiLevelType w:val="hybridMultilevel"/>
    <w:tmpl w:val="CC58F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17DCD"/>
    <w:multiLevelType w:val="hybridMultilevel"/>
    <w:tmpl w:val="D1C2AE34"/>
    <w:lvl w:ilvl="0" w:tplc="6AA494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4"/>
  </w:num>
  <w:num w:numId="9">
    <w:abstractNumId w:val="18"/>
  </w:num>
  <w:num w:numId="10">
    <w:abstractNumId w:val="28"/>
  </w:num>
  <w:num w:numId="11">
    <w:abstractNumId w:val="13"/>
  </w:num>
  <w:num w:numId="12">
    <w:abstractNumId w:val="26"/>
  </w:num>
  <w:num w:numId="13">
    <w:abstractNumId w:val="31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3"/>
  </w:num>
  <w:num w:numId="28">
    <w:abstractNumId w:val="31"/>
  </w:num>
  <w:num w:numId="29">
    <w:abstractNumId w:val="17"/>
  </w:num>
  <w:num w:numId="30">
    <w:abstractNumId w:val="22"/>
  </w:num>
  <w:num w:numId="31">
    <w:abstractNumId w:val="23"/>
  </w:num>
  <w:num w:numId="32">
    <w:abstractNumId w:val="31"/>
  </w:num>
  <w:num w:numId="33">
    <w:abstractNumId w:val="17"/>
  </w:num>
  <w:num w:numId="34">
    <w:abstractNumId w:val="22"/>
  </w:num>
  <w:num w:numId="35">
    <w:abstractNumId w:val="16"/>
  </w:num>
  <w:num w:numId="36">
    <w:abstractNumId w:val="32"/>
  </w:num>
  <w:num w:numId="37">
    <w:abstractNumId w:val="25"/>
  </w:num>
  <w:num w:numId="38">
    <w:abstractNumId w:val="34"/>
  </w:num>
  <w:num w:numId="39">
    <w:abstractNumId w:val="12"/>
  </w:num>
  <w:num w:numId="40">
    <w:abstractNumId w:val="27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24BAE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4864"/>
    <w:rsid w:val="00256DE3"/>
    <w:rsid w:val="002B1A02"/>
    <w:rsid w:val="002B6FA7"/>
    <w:rsid w:val="002D452E"/>
    <w:rsid w:val="002D6B95"/>
    <w:rsid w:val="002D6BD1"/>
    <w:rsid w:val="00342D84"/>
    <w:rsid w:val="00347B47"/>
    <w:rsid w:val="00355FE5"/>
    <w:rsid w:val="00365D82"/>
    <w:rsid w:val="00376E26"/>
    <w:rsid w:val="0039426C"/>
    <w:rsid w:val="00395C04"/>
    <w:rsid w:val="00397039"/>
    <w:rsid w:val="003A5EA0"/>
    <w:rsid w:val="003B70B3"/>
    <w:rsid w:val="003C28C7"/>
    <w:rsid w:val="003D1F84"/>
    <w:rsid w:val="003F40DA"/>
    <w:rsid w:val="003F4B54"/>
    <w:rsid w:val="0041397F"/>
    <w:rsid w:val="00416658"/>
    <w:rsid w:val="00440CB5"/>
    <w:rsid w:val="004446A1"/>
    <w:rsid w:val="004468C4"/>
    <w:rsid w:val="00451499"/>
    <w:rsid w:val="00456706"/>
    <w:rsid w:val="00461662"/>
    <w:rsid w:val="00490EDF"/>
    <w:rsid w:val="00490EE9"/>
    <w:rsid w:val="004A0DA4"/>
    <w:rsid w:val="004B344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1F6B"/>
    <w:rsid w:val="005B31F1"/>
    <w:rsid w:val="005C21D1"/>
    <w:rsid w:val="005D1B53"/>
    <w:rsid w:val="005E2C48"/>
    <w:rsid w:val="005E7450"/>
    <w:rsid w:val="00603959"/>
    <w:rsid w:val="00647C96"/>
    <w:rsid w:val="00691D88"/>
    <w:rsid w:val="006C2AAE"/>
    <w:rsid w:val="006C303E"/>
    <w:rsid w:val="006C3537"/>
    <w:rsid w:val="006C7DAD"/>
    <w:rsid w:val="006D62D4"/>
    <w:rsid w:val="00711596"/>
    <w:rsid w:val="0071685D"/>
    <w:rsid w:val="00733172"/>
    <w:rsid w:val="007358C9"/>
    <w:rsid w:val="00737DA2"/>
    <w:rsid w:val="00747AF5"/>
    <w:rsid w:val="007522CA"/>
    <w:rsid w:val="00753429"/>
    <w:rsid w:val="00782458"/>
    <w:rsid w:val="00784EF3"/>
    <w:rsid w:val="007B3C30"/>
    <w:rsid w:val="007C326D"/>
    <w:rsid w:val="007C6BAE"/>
    <w:rsid w:val="007E5A27"/>
    <w:rsid w:val="007E75B7"/>
    <w:rsid w:val="008213A3"/>
    <w:rsid w:val="0083313F"/>
    <w:rsid w:val="008511D4"/>
    <w:rsid w:val="00874836"/>
    <w:rsid w:val="008759A8"/>
    <w:rsid w:val="0089023C"/>
    <w:rsid w:val="008925A0"/>
    <w:rsid w:val="008950B4"/>
    <w:rsid w:val="008B719E"/>
    <w:rsid w:val="008C408A"/>
    <w:rsid w:val="008E4526"/>
    <w:rsid w:val="00902824"/>
    <w:rsid w:val="00912E39"/>
    <w:rsid w:val="00916869"/>
    <w:rsid w:val="00922405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31967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7C75"/>
    <w:rsid w:val="00C40EC5"/>
    <w:rsid w:val="00C50AE6"/>
    <w:rsid w:val="00C66B25"/>
    <w:rsid w:val="00CA3452"/>
    <w:rsid w:val="00CB1EC7"/>
    <w:rsid w:val="00CB2ABA"/>
    <w:rsid w:val="00CE6C35"/>
    <w:rsid w:val="00CE6FDB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80971"/>
    <w:rsid w:val="00D96806"/>
    <w:rsid w:val="00D96CA3"/>
    <w:rsid w:val="00DE6284"/>
    <w:rsid w:val="00DF379C"/>
    <w:rsid w:val="00DF6A53"/>
    <w:rsid w:val="00E252C9"/>
    <w:rsid w:val="00E3067C"/>
    <w:rsid w:val="00E31814"/>
    <w:rsid w:val="00E6127B"/>
    <w:rsid w:val="00E8153D"/>
    <w:rsid w:val="00E83D63"/>
    <w:rsid w:val="00E91F42"/>
    <w:rsid w:val="00E95C16"/>
    <w:rsid w:val="00EC7659"/>
    <w:rsid w:val="00ED4F83"/>
    <w:rsid w:val="00EE421A"/>
    <w:rsid w:val="00EF1A48"/>
    <w:rsid w:val="00F113A1"/>
    <w:rsid w:val="00F25F5A"/>
    <w:rsid w:val="00F435C4"/>
    <w:rsid w:val="00F514E6"/>
    <w:rsid w:val="00F7336E"/>
    <w:rsid w:val="00F83F93"/>
    <w:rsid w:val="00FA74B9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character" w:customStyle="1" w:styleId="Lsung">
    <w:name w:val="Lösung"/>
    <w:rsid w:val="00254864"/>
    <w:rPr>
      <w:rFonts w:ascii="Times New Roman" w:hAnsi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2E1EEF2D.dotm</Template>
  <TotalTime>0</TotalTime>
  <Pages>2</Pages>
  <Words>317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1785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Solveig Möhrle [Friedrich Verlag GmbH]</cp:lastModifiedBy>
  <cp:revision>11</cp:revision>
  <cp:lastPrinted>2018-03-16T09:23:00Z</cp:lastPrinted>
  <dcterms:created xsi:type="dcterms:W3CDTF">2019-05-28T12:35:00Z</dcterms:created>
  <dcterms:modified xsi:type="dcterms:W3CDTF">2019-05-29T09:08:00Z</dcterms:modified>
  <cp:category>Autorentemplate</cp:category>
</cp:coreProperties>
</file>